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3D46A" w14:textId="77777777" w:rsidR="009F0365" w:rsidRPr="000853BC" w:rsidRDefault="009F0365" w:rsidP="009F0365">
      <w:pPr>
        <w:rPr>
          <w:rFonts w:ascii="Times New Roman" w:hAnsi="Times New Roman" w:cs="Times New Roman"/>
        </w:rPr>
      </w:pPr>
      <w:r w:rsidRPr="000853BC">
        <w:rPr>
          <w:rFonts w:ascii="Times New Roman" w:hAnsi="Times New Roman" w:cs="Times New Roman"/>
        </w:rPr>
        <w:t>Tatyana Sumner</w:t>
      </w:r>
    </w:p>
    <w:p w14:paraId="2FB8CA77" w14:textId="77777777" w:rsidR="009F0365" w:rsidRPr="000853BC" w:rsidRDefault="009F0365" w:rsidP="009F0365">
      <w:pPr>
        <w:rPr>
          <w:rFonts w:ascii="Times New Roman" w:hAnsi="Times New Roman" w:cs="Times New Roman"/>
        </w:rPr>
      </w:pPr>
      <w:r w:rsidRPr="000853BC">
        <w:rPr>
          <w:rFonts w:ascii="Times New Roman" w:hAnsi="Times New Roman" w:cs="Times New Roman"/>
        </w:rPr>
        <w:t>7201T – Fall 2012</w:t>
      </w:r>
    </w:p>
    <w:p w14:paraId="5F3BF6B1" w14:textId="77777777" w:rsidR="009F0365" w:rsidRPr="000853BC" w:rsidRDefault="009F0365" w:rsidP="009F0365">
      <w:pPr>
        <w:rPr>
          <w:rFonts w:ascii="Times New Roman" w:hAnsi="Times New Roman" w:cs="Times New Roman"/>
        </w:rPr>
      </w:pPr>
    </w:p>
    <w:p w14:paraId="1A73DEBC" w14:textId="77777777" w:rsidR="009F0365" w:rsidRPr="000853BC" w:rsidRDefault="009F0365" w:rsidP="009F0365">
      <w:pPr>
        <w:rPr>
          <w:rFonts w:ascii="Times New Roman" w:hAnsi="Times New Roman" w:cs="Times New Roman"/>
        </w:rPr>
      </w:pPr>
      <w:r w:rsidRPr="000853BC">
        <w:rPr>
          <w:rFonts w:ascii="Times New Roman" w:hAnsi="Times New Roman" w:cs="Times New Roman"/>
        </w:rPr>
        <w:t xml:space="preserve">Reflection – </w:t>
      </w:r>
      <w:proofErr w:type="gramStart"/>
      <w:r w:rsidRPr="000853BC">
        <w:rPr>
          <w:rFonts w:ascii="Times New Roman" w:hAnsi="Times New Roman" w:cs="Times New Roman"/>
        </w:rPr>
        <w:t>2  Assignment</w:t>
      </w:r>
      <w:proofErr w:type="gramEnd"/>
    </w:p>
    <w:p w14:paraId="6A34A47E" w14:textId="77777777" w:rsidR="00696D6C" w:rsidRPr="000853BC" w:rsidRDefault="00696D6C">
      <w:pPr>
        <w:rPr>
          <w:rFonts w:ascii="Times New Roman" w:hAnsi="Times New Roman" w:cs="Times New Roman"/>
        </w:rPr>
      </w:pPr>
    </w:p>
    <w:p w14:paraId="00975995" w14:textId="77777777" w:rsidR="000853BC" w:rsidRPr="000853BC" w:rsidRDefault="000853BC" w:rsidP="000853BC">
      <w:pPr>
        <w:rPr>
          <w:rFonts w:ascii="Times New Roman" w:eastAsia="Times New Roman" w:hAnsi="Times New Roman" w:cs="Times New Roman"/>
          <w:b/>
        </w:rPr>
      </w:pPr>
      <w:r w:rsidRPr="000853BC">
        <w:rPr>
          <w:rFonts w:ascii="Times New Roman" w:eastAsia="Times New Roman" w:hAnsi="Times New Roman" w:cs="Times New Roman"/>
          <w:b/>
          <w:color w:val="000000"/>
          <w:shd w:val="clear" w:color="auto" w:fill="FFFFFF"/>
        </w:rPr>
        <w:t>How important is the literature review (and differentiating between various types of journals) and assessing prior research, theorists, and current instructional strategies? </w:t>
      </w:r>
    </w:p>
    <w:p w14:paraId="49545A82" w14:textId="77777777" w:rsidR="000853BC" w:rsidRDefault="000853BC"/>
    <w:p w14:paraId="4420FB9A" w14:textId="77777777" w:rsidR="000853BC" w:rsidRDefault="000853BC"/>
    <w:p w14:paraId="40612819" w14:textId="33DA70F2" w:rsidR="008461CC" w:rsidRDefault="008461CC" w:rsidP="005310CE">
      <w:pPr>
        <w:spacing w:line="480" w:lineRule="auto"/>
        <w:rPr>
          <w:rFonts w:ascii="Times New Roman" w:hAnsi="Times New Roman" w:cs="Times New Roman"/>
        </w:rPr>
      </w:pPr>
      <w:r>
        <w:rPr>
          <w:rFonts w:ascii="Times New Roman" w:hAnsi="Times New Roman" w:cs="Times New Roman"/>
        </w:rPr>
        <w:t>“A researcher cannot perform significant research without first understanding the literature in the field”  (</w:t>
      </w:r>
      <w:proofErr w:type="spellStart"/>
      <w:r>
        <w:rPr>
          <w:rFonts w:ascii="Times New Roman" w:hAnsi="Times New Roman" w:cs="Times New Roman"/>
        </w:rPr>
        <w:t>Boote</w:t>
      </w:r>
      <w:proofErr w:type="spellEnd"/>
      <w:r>
        <w:rPr>
          <w:rFonts w:ascii="Times New Roman" w:hAnsi="Times New Roman" w:cs="Times New Roman"/>
        </w:rPr>
        <w:t xml:space="preserve"> &amp; </w:t>
      </w:r>
      <w:proofErr w:type="spellStart"/>
      <w:r>
        <w:rPr>
          <w:rFonts w:ascii="Times New Roman" w:hAnsi="Times New Roman" w:cs="Times New Roman"/>
        </w:rPr>
        <w:t>Beile</w:t>
      </w:r>
      <w:proofErr w:type="spellEnd"/>
      <w:r>
        <w:rPr>
          <w:rFonts w:ascii="Times New Roman" w:hAnsi="Times New Roman" w:cs="Times New Roman"/>
        </w:rPr>
        <w:t>, 2005</w:t>
      </w:r>
      <w:r w:rsidR="00870A37">
        <w:rPr>
          <w:rFonts w:ascii="Times New Roman" w:hAnsi="Times New Roman" w:cs="Times New Roman"/>
        </w:rPr>
        <w:t>, p.3</w:t>
      </w:r>
      <w:r>
        <w:rPr>
          <w:rFonts w:ascii="Times New Roman" w:hAnsi="Times New Roman" w:cs="Times New Roman"/>
        </w:rPr>
        <w:t>)</w:t>
      </w:r>
      <w:r w:rsidR="00CA373E">
        <w:rPr>
          <w:rFonts w:ascii="Times New Roman" w:hAnsi="Times New Roman" w:cs="Times New Roman"/>
        </w:rPr>
        <w:t>.  It is safe to say that almost no research (with the exception of some new technologies and scientific advancements) can be absolutely innovative and not have some kind of background</w:t>
      </w:r>
      <w:r w:rsidR="003E3E27">
        <w:rPr>
          <w:rFonts w:ascii="Times New Roman" w:hAnsi="Times New Roman" w:cs="Times New Roman"/>
        </w:rPr>
        <w:t xml:space="preserve"> or prior study.</w:t>
      </w:r>
      <w:r w:rsidR="00CA373E">
        <w:rPr>
          <w:rFonts w:ascii="Times New Roman" w:hAnsi="Times New Roman" w:cs="Times New Roman"/>
        </w:rPr>
        <w:t xml:space="preserve">  It is important to understand prior literature on the topic for a number of reasons.  A literatu</w:t>
      </w:r>
      <w:r w:rsidR="005F0639">
        <w:rPr>
          <w:rFonts w:ascii="Times New Roman" w:hAnsi="Times New Roman" w:cs="Times New Roman"/>
        </w:rPr>
        <w:t>re review offers the knowledge of any research, findings, theories</w:t>
      </w:r>
      <w:r w:rsidR="003E3E27">
        <w:rPr>
          <w:rFonts w:ascii="Times New Roman" w:hAnsi="Times New Roman" w:cs="Times New Roman"/>
        </w:rPr>
        <w:t>,</w:t>
      </w:r>
      <w:r w:rsidR="005F0639">
        <w:rPr>
          <w:rFonts w:ascii="Times New Roman" w:hAnsi="Times New Roman" w:cs="Times New Roman"/>
        </w:rPr>
        <w:t xml:space="preserve"> and opinions that have been made in the field or on the researcher’s topic.  A researcher can examine and analyze variant or opposing views and remain objective.  </w:t>
      </w:r>
    </w:p>
    <w:p w14:paraId="6A4C2929" w14:textId="77777777" w:rsidR="005F0639" w:rsidRDefault="005F0639" w:rsidP="005310CE">
      <w:pPr>
        <w:spacing w:line="480" w:lineRule="auto"/>
        <w:rPr>
          <w:rFonts w:ascii="Times New Roman" w:hAnsi="Times New Roman" w:cs="Times New Roman"/>
        </w:rPr>
      </w:pPr>
    </w:p>
    <w:p w14:paraId="06D4012F" w14:textId="5346E331" w:rsidR="005F0639" w:rsidRDefault="005F0639" w:rsidP="005310CE">
      <w:pPr>
        <w:spacing w:line="480" w:lineRule="auto"/>
        <w:rPr>
          <w:rFonts w:ascii="Times New Roman" w:hAnsi="Times New Roman" w:cs="Times New Roman"/>
        </w:rPr>
      </w:pPr>
      <w:r>
        <w:rPr>
          <w:rFonts w:ascii="Times New Roman" w:hAnsi="Times New Roman" w:cs="Times New Roman"/>
        </w:rPr>
        <w:t>Analyzing literature review is an important step in determining one</w:t>
      </w:r>
      <w:r w:rsidR="003E3E27">
        <w:rPr>
          <w:rFonts w:ascii="Times New Roman" w:hAnsi="Times New Roman" w:cs="Times New Roman"/>
        </w:rPr>
        <w:t>’</w:t>
      </w:r>
      <w:r>
        <w:rPr>
          <w:rFonts w:ascii="Times New Roman" w:hAnsi="Times New Roman" w:cs="Times New Roman"/>
        </w:rPr>
        <w:t>s hypothesis</w:t>
      </w:r>
      <w:r w:rsidR="00743870">
        <w:rPr>
          <w:rFonts w:ascii="Times New Roman" w:hAnsi="Times New Roman" w:cs="Times New Roman"/>
        </w:rPr>
        <w:t xml:space="preserve"> and opinion.  By examining previous </w:t>
      </w:r>
      <w:r w:rsidR="00D7326B">
        <w:rPr>
          <w:rFonts w:ascii="Times New Roman" w:hAnsi="Times New Roman" w:cs="Times New Roman"/>
        </w:rPr>
        <w:t>research</w:t>
      </w:r>
      <w:r w:rsidR="00743870">
        <w:rPr>
          <w:rFonts w:ascii="Times New Roman" w:hAnsi="Times New Roman" w:cs="Times New Roman"/>
        </w:rPr>
        <w:t xml:space="preserve"> and </w:t>
      </w:r>
      <w:r w:rsidR="00621639">
        <w:rPr>
          <w:rFonts w:ascii="Times New Roman" w:hAnsi="Times New Roman" w:cs="Times New Roman"/>
        </w:rPr>
        <w:t>theorists</w:t>
      </w:r>
      <w:r w:rsidR="00743870">
        <w:rPr>
          <w:rFonts w:ascii="Times New Roman" w:hAnsi="Times New Roman" w:cs="Times New Roman"/>
        </w:rPr>
        <w:t xml:space="preserve">, a researcher can narrow down what variables he/she can incorporate in order to either validate prior research or theory, or to further progress the research on the topic.  A deep analysis of the prior literature on the topic may sway the researcher to a different point of view than he/she originally planned to pursue. </w:t>
      </w:r>
    </w:p>
    <w:p w14:paraId="1656ADF6" w14:textId="77777777" w:rsidR="00D7326B" w:rsidRDefault="00D7326B" w:rsidP="005310CE">
      <w:pPr>
        <w:spacing w:line="480" w:lineRule="auto"/>
        <w:rPr>
          <w:rFonts w:ascii="Times New Roman" w:hAnsi="Times New Roman" w:cs="Times New Roman"/>
        </w:rPr>
      </w:pPr>
    </w:p>
    <w:p w14:paraId="2F6337AB" w14:textId="77777777" w:rsidR="00621639" w:rsidRDefault="00621639" w:rsidP="005310CE">
      <w:pPr>
        <w:spacing w:line="480" w:lineRule="auto"/>
        <w:rPr>
          <w:rFonts w:ascii="Times New Roman" w:hAnsi="Times New Roman" w:cs="Times New Roman"/>
        </w:rPr>
      </w:pPr>
    </w:p>
    <w:p w14:paraId="165C7F34" w14:textId="3B91322A" w:rsidR="00D7326B" w:rsidRDefault="00D7326B" w:rsidP="005310CE">
      <w:pPr>
        <w:spacing w:line="480" w:lineRule="auto"/>
        <w:rPr>
          <w:rFonts w:ascii="Times New Roman" w:hAnsi="Times New Roman" w:cs="Times New Roman"/>
        </w:rPr>
      </w:pPr>
      <w:r>
        <w:rPr>
          <w:rFonts w:ascii="Times New Roman" w:hAnsi="Times New Roman" w:cs="Times New Roman"/>
        </w:rPr>
        <w:t>Action researchers need to also analyze current instructional strategies to figure out if their intervention is applicable, already in place</w:t>
      </w:r>
      <w:r w:rsidR="003E3E27">
        <w:rPr>
          <w:rFonts w:ascii="Times New Roman" w:hAnsi="Times New Roman" w:cs="Times New Roman"/>
        </w:rPr>
        <w:t xml:space="preserve">, or even needed. </w:t>
      </w:r>
      <w:r>
        <w:rPr>
          <w:rFonts w:ascii="Times New Roman" w:hAnsi="Times New Roman" w:cs="Times New Roman"/>
        </w:rPr>
        <w:t xml:space="preserve"> While prior research review might offer a number of opinions, current practices will provide the most current framework for the environment in which futu</w:t>
      </w:r>
      <w:r w:rsidR="003E3E27">
        <w:rPr>
          <w:rFonts w:ascii="Times New Roman" w:hAnsi="Times New Roman" w:cs="Times New Roman"/>
        </w:rPr>
        <w:t>re research can be conducted as well as</w:t>
      </w:r>
      <w:r>
        <w:rPr>
          <w:rFonts w:ascii="Times New Roman" w:hAnsi="Times New Roman" w:cs="Times New Roman"/>
        </w:rPr>
        <w:t xml:space="preserve"> the nature of intervention. </w:t>
      </w:r>
    </w:p>
    <w:p w14:paraId="237B1121" w14:textId="77777777" w:rsidR="00870A37" w:rsidRDefault="00870A37" w:rsidP="005310CE">
      <w:pPr>
        <w:spacing w:line="480" w:lineRule="auto"/>
        <w:rPr>
          <w:rFonts w:ascii="Times New Roman" w:hAnsi="Times New Roman" w:cs="Times New Roman"/>
        </w:rPr>
      </w:pPr>
    </w:p>
    <w:p w14:paraId="427F2A00" w14:textId="0B621B4B" w:rsidR="00870A37" w:rsidRDefault="00870A37" w:rsidP="005310CE">
      <w:pPr>
        <w:spacing w:line="480" w:lineRule="auto"/>
        <w:rPr>
          <w:rFonts w:ascii="Times New Roman" w:hAnsi="Times New Roman" w:cs="Times New Roman"/>
        </w:rPr>
      </w:pPr>
      <w:r>
        <w:rPr>
          <w:rFonts w:ascii="Times New Roman" w:hAnsi="Times New Roman" w:cs="Times New Roman"/>
        </w:rPr>
        <w:t xml:space="preserve">From a reader’s point of view, the literature review is essential in grasping the topic at hand.  When reading a literature review a reader will be able to get a firm background on the topic and </w:t>
      </w:r>
      <w:r w:rsidR="003E3E27">
        <w:rPr>
          <w:rFonts w:ascii="Times New Roman" w:hAnsi="Times New Roman" w:cs="Times New Roman"/>
        </w:rPr>
        <w:t xml:space="preserve">the </w:t>
      </w:r>
      <w:r>
        <w:rPr>
          <w:rFonts w:ascii="Times New Roman" w:hAnsi="Times New Roman" w:cs="Times New Roman"/>
        </w:rPr>
        <w:t>issue in the past</w:t>
      </w:r>
      <w:r w:rsidR="003E3E27">
        <w:rPr>
          <w:rFonts w:ascii="Times New Roman" w:hAnsi="Times New Roman" w:cs="Times New Roman"/>
        </w:rPr>
        <w:t>,</w:t>
      </w:r>
      <w:r>
        <w:rPr>
          <w:rFonts w:ascii="Times New Roman" w:hAnsi="Times New Roman" w:cs="Times New Roman"/>
        </w:rPr>
        <w:t xml:space="preserve"> and better understand the </w:t>
      </w:r>
      <w:r w:rsidR="00354746">
        <w:rPr>
          <w:rFonts w:ascii="Times New Roman" w:hAnsi="Times New Roman" w:cs="Times New Roman"/>
        </w:rPr>
        <w:t xml:space="preserve">current </w:t>
      </w:r>
      <w:r>
        <w:rPr>
          <w:rFonts w:ascii="Times New Roman" w:hAnsi="Times New Roman" w:cs="Times New Roman"/>
        </w:rPr>
        <w:t>research presented to him/her.  (USC Libraries, 2012)</w:t>
      </w:r>
    </w:p>
    <w:p w14:paraId="75889BC8" w14:textId="77777777" w:rsidR="00D7326B" w:rsidRDefault="00D7326B" w:rsidP="005310CE">
      <w:pPr>
        <w:spacing w:line="480" w:lineRule="auto"/>
        <w:rPr>
          <w:rFonts w:ascii="Times New Roman" w:hAnsi="Times New Roman" w:cs="Times New Roman"/>
        </w:rPr>
      </w:pPr>
    </w:p>
    <w:p w14:paraId="05D08875" w14:textId="77777777" w:rsidR="003E3E27" w:rsidRDefault="005F0639" w:rsidP="005310CE">
      <w:pPr>
        <w:spacing w:line="480" w:lineRule="auto"/>
        <w:rPr>
          <w:rFonts w:ascii="Times New Roman" w:hAnsi="Times New Roman" w:cs="Times New Roman"/>
        </w:rPr>
      </w:pPr>
      <w:r>
        <w:rPr>
          <w:rFonts w:ascii="Times New Roman" w:hAnsi="Times New Roman" w:cs="Times New Roman"/>
        </w:rPr>
        <w:t xml:space="preserve">The </w:t>
      </w:r>
      <w:r w:rsidR="00354746">
        <w:rPr>
          <w:rFonts w:ascii="Times New Roman" w:hAnsi="Times New Roman" w:cs="Times New Roman"/>
        </w:rPr>
        <w:t>journals</w:t>
      </w:r>
      <w:r>
        <w:rPr>
          <w:rFonts w:ascii="Times New Roman" w:hAnsi="Times New Roman" w:cs="Times New Roman"/>
        </w:rPr>
        <w:t xml:space="preserve"> used in literature review and research can have a number of different origins.  It is important to differentiate between the various types of journals in order to determine the reliabil</w:t>
      </w:r>
      <w:r w:rsidR="003E3E27">
        <w:rPr>
          <w:rFonts w:ascii="Times New Roman" w:hAnsi="Times New Roman" w:cs="Times New Roman"/>
        </w:rPr>
        <w:t>ity and validity of the source.</w:t>
      </w:r>
      <w:r>
        <w:rPr>
          <w:rFonts w:ascii="Times New Roman" w:hAnsi="Times New Roman" w:cs="Times New Roman"/>
        </w:rPr>
        <w:t xml:space="preserve">  </w:t>
      </w:r>
      <w:r w:rsidR="00354746">
        <w:rPr>
          <w:rFonts w:ascii="Times New Roman" w:hAnsi="Times New Roman" w:cs="Times New Roman"/>
        </w:rPr>
        <w:t>Academic or scholarly journals are most often peer reviewed, meaning they have been read by and validated by peers and colleagues in the field.  Academic journals can be identified by existence of an abstract, which is a short summary of the paper and an extensive reference list of w</w:t>
      </w:r>
      <w:r w:rsidR="003E3E27">
        <w:rPr>
          <w:rFonts w:ascii="Times New Roman" w:hAnsi="Times New Roman" w:cs="Times New Roman"/>
        </w:rPr>
        <w:t>orks cited in the text.</w:t>
      </w:r>
      <w:r w:rsidR="00354746">
        <w:rPr>
          <w:rFonts w:ascii="Times New Roman" w:hAnsi="Times New Roman" w:cs="Times New Roman"/>
        </w:rPr>
        <w:t xml:space="preserve">  This does not discount the validity of the articles printed in respected trade journals and magazines</w:t>
      </w:r>
      <w:r w:rsidR="003E3E27">
        <w:rPr>
          <w:rFonts w:ascii="Times New Roman" w:hAnsi="Times New Roman" w:cs="Times New Roman"/>
        </w:rPr>
        <w:t>,</w:t>
      </w:r>
      <w:r w:rsidR="00354746">
        <w:rPr>
          <w:rFonts w:ascii="Times New Roman" w:hAnsi="Times New Roman" w:cs="Times New Roman"/>
        </w:rPr>
        <w:t xml:space="preserve"> but peer-reviewed works have </w:t>
      </w:r>
      <w:r w:rsidR="005310CE">
        <w:rPr>
          <w:rFonts w:ascii="Times New Roman" w:hAnsi="Times New Roman" w:cs="Times New Roman"/>
        </w:rPr>
        <w:t>a higher standing in the professional and academic community.  Articles from commercial and media based publications, such as public online blogs, newspapers, commercial magazines, need to be verified for the validity of the information printed.</w:t>
      </w:r>
    </w:p>
    <w:p w14:paraId="05759A98" w14:textId="2C0FB43E" w:rsidR="005310CE" w:rsidRDefault="005310CE" w:rsidP="005310CE">
      <w:pPr>
        <w:spacing w:line="480" w:lineRule="auto"/>
        <w:rPr>
          <w:rFonts w:ascii="Times New Roman" w:hAnsi="Times New Roman" w:cs="Times New Roman"/>
        </w:rPr>
      </w:pPr>
      <w:r>
        <w:rPr>
          <w:rFonts w:ascii="Times New Roman" w:hAnsi="Times New Roman" w:cs="Times New Roman"/>
        </w:rPr>
        <w:t xml:space="preserve">   </w:t>
      </w:r>
    </w:p>
    <w:p w14:paraId="14CD3E75" w14:textId="222883A8" w:rsidR="005F0639" w:rsidRDefault="005310CE" w:rsidP="005310CE">
      <w:pPr>
        <w:spacing w:line="480" w:lineRule="auto"/>
        <w:rPr>
          <w:rFonts w:ascii="Times New Roman" w:hAnsi="Times New Roman" w:cs="Times New Roman"/>
        </w:rPr>
      </w:pPr>
      <w:r>
        <w:rPr>
          <w:rFonts w:ascii="Times New Roman" w:hAnsi="Times New Roman" w:cs="Times New Roman"/>
        </w:rPr>
        <w:t>The prime importance of peer-reviewed journals is that they present in-depth researches, both qualitative and quantitative, as well as analytical and theoretical papers that have strong (they matter in the scholarly world)</w:t>
      </w:r>
      <w:r w:rsidR="003E3E27">
        <w:rPr>
          <w:rFonts w:ascii="Times New Roman" w:hAnsi="Times New Roman" w:cs="Times New Roman"/>
        </w:rPr>
        <w:t xml:space="preserve">. </w:t>
      </w:r>
      <w:bookmarkStart w:id="0" w:name="_GoBack"/>
      <w:bookmarkEnd w:id="0"/>
      <w:r>
        <w:rPr>
          <w:rFonts w:ascii="Times New Roman" w:hAnsi="Times New Roman" w:cs="Times New Roman"/>
        </w:rPr>
        <w:t xml:space="preserve"> </w:t>
      </w:r>
      <w:proofErr w:type="gramStart"/>
      <w:r>
        <w:rPr>
          <w:rFonts w:ascii="Times New Roman" w:hAnsi="Times New Roman" w:cs="Times New Roman"/>
        </w:rPr>
        <w:t>These</w:t>
      </w:r>
      <w:proofErr w:type="gramEnd"/>
      <w:r>
        <w:rPr>
          <w:rFonts w:ascii="Times New Roman" w:hAnsi="Times New Roman" w:cs="Times New Roman"/>
        </w:rPr>
        <w:t xml:space="preserve"> are considered important contributions to the field can be used in further researches.   </w:t>
      </w:r>
    </w:p>
    <w:p w14:paraId="20E1D4DD" w14:textId="77777777" w:rsidR="00CA373E" w:rsidRDefault="00CA373E" w:rsidP="00CA373E">
      <w:pPr>
        <w:rPr>
          <w:rFonts w:ascii="Times New Roman" w:hAnsi="Times New Roman"/>
        </w:rPr>
      </w:pPr>
    </w:p>
    <w:p w14:paraId="12AFEB45" w14:textId="77777777" w:rsidR="00CA373E" w:rsidRDefault="00CA373E" w:rsidP="00CA373E">
      <w:pPr>
        <w:rPr>
          <w:rFonts w:ascii="Times New Roman" w:hAnsi="Times New Roman"/>
        </w:rPr>
      </w:pPr>
    </w:p>
    <w:p w14:paraId="01E16666" w14:textId="77777777" w:rsidR="00CA373E" w:rsidRDefault="00CA373E" w:rsidP="00CA373E">
      <w:pPr>
        <w:rPr>
          <w:rFonts w:ascii="Times New Roman" w:hAnsi="Times New Roman"/>
        </w:rPr>
      </w:pPr>
    </w:p>
    <w:p w14:paraId="3F22109A" w14:textId="77777777" w:rsidR="00CA373E" w:rsidRDefault="00CA373E" w:rsidP="00CA373E">
      <w:pPr>
        <w:rPr>
          <w:rFonts w:ascii="Times New Roman" w:hAnsi="Times New Roman"/>
        </w:rPr>
      </w:pPr>
    </w:p>
    <w:p w14:paraId="18E3AA9C" w14:textId="77777777" w:rsidR="00CA373E" w:rsidRDefault="00CA373E" w:rsidP="00CA373E">
      <w:pPr>
        <w:rPr>
          <w:rFonts w:ascii="Times New Roman" w:hAnsi="Times New Roman"/>
        </w:rPr>
      </w:pPr>
    </w:p>
    <w:p w14:paraId="7114D1CD" w14:textId="77777777" w:rsidR="00CA373E" w:rsidRDefault="00CA373E" w:rsidP="00CA373E">
      <w:pPr>
        <w:rPr>
          <w:rFonts w:ascii="Times New Roman" w:hAnsi="Times New Roman"/>
        </w:rPr>
      </w:pPr>
    </w:p>
    <w:p w14:paraId="46C188FA" w14:textId="42823983" w:rsidR="00CA373E" w:rsidRDefault="005310CE" w:rsidP="00CA373E">
      <w:pPr>
        <w:rPr>
          <w:rFonts w:ascii="Times New Roman" w:hAnsi="Times New Roman"/>
        </w:rPr>
      </w:pPr>
      <w:r>
        <w:rPr>
          <w:rFonts w:ascii="Times New Roman" w:hAnsi="Times New Roman"/>
        </w:rPr>
        <w:t>References:</w:t>
      </w:r>
    </w:p>
    <w:p w14:paraId="65853655" w14:textId="77777777" w:rsidR="005310CE" w:rsidRDefault="005310CE" w:rsidP="00CA373E">
      <w:pPr>
        <w:rPr>
          <w:rFonts w:ascii="Times New Roman" w:hAnsi="Times New Roman"/>
        </w:rPr>
      </w:pPr>
    </w:p>
    <w:p w14:paraId="09B0C10E" w14:textId="77777777" w:rsidR="00CA373E" w:rsidRDefault="00CA373E" w:rsidP="00CA373E">
      <w:pPr>
        <w:rPr>
          <w:rFonts w:ascii="Times New Roman" w:hAnsi="Times New Roman"/>
        </w:rPr>
      </w:pPr>
    </w:p>
    <w:p w14:paraId="5CEAEE95" w14:textId="17EF5262" w:rsidR="00CA373E" w:rsidRPr="00CA373E" w:rsidRDefault="008461CC" w:rsidP="005310CE">
      <w:pPr>
        <w:ind w:left="720" w:hanging="720"/>
        <w:rPr>
          <w:rFonts w:ascii="Times" w:eastAsia="Times New Roman" w:hAnsi="Times" w:cs="Times New Roman"/>
          <w:sz w:val="20"/>
          <w:szCs w:val="20"/>
        </w:rPr>
      </w:pPr>
      <w:proofErr w:type="spellStart"/>
      <w:r>
        <w:rPr>
          <w:rFonts w:ascii="Times New Roman" w:hAnsi="Times New Roman"/>
        </w:rPr>
        <w:t>Boote</w:t>
      </w:r>
      <w:proofErr w:type="spellEnd"/>
      <w:r>
        <w:rPr>
          <w:rFonts w:ascii="Times New Roman" w:hAnsi="Times New Roman"/>
        </w:rPr>
        <w:t xml:space="preserve">, D.N., &amp; </w:t>
      </w:r>
      <w:proofErr w:type="spellStart"/>
      <w:r>
        <w:rPr>
          <w:rFonts w:ascii="Times New Roman" w:hAnsi="Times New Roman"/>
        </w:rPr>
        <w:t>Beile</w:t>
      </w:r>
      <w:proofErr w:type="spellEnd"/>
      <w:r>
        <w:rPr>
          <w:rFonts w:ascii="Times New Roman" w:hAnsi="Times New Roman"/>
        </w:rPr>
        <w:t xml:space="preserve">, P. (2005). Scholars before researchers: On the centrality of the dissertation literature review in research preparation. </w:t>
      </w:r>
      <w:r>
        <w:rPr>
          <w:rFonts w:ascii="Times New Roman" w:hAnsi="Times New Roman"/>
          <w:i/>
        </w:rPr>
        <w:t>Educational Researcher.</w:t>
      </w:r>
      <w:r>
        <w:rPr>
          <w:rFonts w:ascii="Times New Roman" w:hAnsi="Times New Roman"/>
        </w:rPr>
        <w:t xml:space="preserve"> </w:t>
      </w:r>
      <w:proofErr w:type="gramStart"/>
      <w:r w:rsidR="00CA373E">
        <w:rPr>
          <w:rFonts w:ascii="Times New Roman" w:hAnsi="Times New Roman"/>
        </w:rPr>
        <w:t>34(6), 3-15</w:t>
      </w:r>
      <w:r w:rsidR="00870A37">
        <w:rPr>
          <w:rFonts w:ascii="Times New Roman" w:hAnsi="Times New Roman"/>
        </w:rPr>
        <w:t>.</w:t>
      </w:r>
      <w:proofErr w:type="gramEnd"/>
      <w:r w:rsidR="00870A37">
        <w:rPr>
          <w:rFonts w:ascii="Times New Roman" w:hAnsi="Times New Roman"/>
        </w:rPr>
        <w:t xml:space="preserve"> Retrieved from</w:t>
      </w:r>
      <w:r w:rsidR="00CA373E">
        <w:rPr>
          <w:rFonts w:ascii="Times New Roman" w:hAnsi="Times New Roman"/>
        </w:rPr>
        <w:t xml:space="preserve"> </w:t>
      </w:r>
      <w:hyperlink r:id="rId5" w:history="1">
        <w:r w:rsidR="00CA373E" w:rsidRPr="000159DE">
          <w:rPr>
            <w:rStyle w:val="Hyperlink"/>
            <w:rFonts w:ascii="Arial" w:eastAsia="Times New Roman" w:hAnsi="Arial" w:cs="Arial"/>
            <w:sz w:val="20"/>
            <w:szCs w:val="20"/>
          </w:rPr>
          <w:t>http://www.nku.edu/~lipping/EDG%20600/litreviewarticle.rtf</w:t>
        </w:r>
      </w:hyperlink>
      <w:r w:rsidR="00CA373E">
        <w:rPr>
          <w:rFonts w:ascii="Arial" w:eastAsia="Times New Roman" w:hAnsi="Arial" w:cs="Arial"/>
          <w:color w:val="0000CC"/>
          <w:sz w:val="20"/>
          <w:szCs w:val="20"/>
          <w:u w:val="single"/>
        </w:rPr>
        <w:t xml:space="preserve"> </w:t>
      </w:r>
    </w:p>
    <w:p w14:paraId="3BCFA252" w14:textId="77777777" w:rsidR="008461CC" w:rsidRDefault="008461CC" w:rsidP="008461CC">
      <w:pPr>
        <w:pStyle w:val="NormalWeb"/>
        <w:spacing w:after="0"/>
        <w:ind w:left="878"/>
      </w:pPr>
    </w:p>
    <w:p w14:paraId="2792F59D" w14:textId="0BDF7DF2" w:rsidR="008461CC" w:rsidRPr="00870A37" w:rsidRDefault="00870A37" w:rsidP="005310CE">
      <w:pPr>
        <w:ind w:left="720" w:hanging="720"/>
        <w:rPr>
          <w:rFonts w:ascii="Times" w:eastAsia="Times New Roman" w:hAnsi="Times" w:cs="Times New Roman"/>
          <w:sz w:val="20"/>
          <w:szCs w:val="20"/>
        </w:rPr>
      </w:pPr>
      <w:proofErr w:type="gramStart"/>
      <w:r>
        <w:rPr>
          <w:rFonts w:ascii="Times New Roman" w:hAnsi="Times New Roman" w:cs="Times New Roman"/>
        </w:rPr>
        <w:t>University of Southern California</w:t>
      </w:r>
      <w:r w:rsidR="00621639">
        <w:rPr>
          <w:rFonts w:ascii="Times New Roman" w:hAnsi="Times New Roman" w:cs="Times New Roman"/>
        </w:rPr>
        <w:t xml:space="preserve"> </w:t>
      </w:r>
      <w:r>
        <w:rPr>
          <w:rFonts w:ascii="Times New Roman" w:hAnsi="Times New Roman" w:cs="Times New Roman"/>
        </w:rPr>
        <w:t>(Updated October, 2012).</w:t>
      </w:r>
      <w:proofErr w:type="gramEnd"/>
      <w:r>
        <w:rPr>
          <w:rFonts w:ascii="Times New Roman" w:hAnsi="Times New Roman" w:cs="Times New Roman"/>
        </w:rPr>
        <w:t xml:space="preserve"> Organizing your social science research paper. </w:t>
      </w:r>
      <w:proofErr w:type="gramStart"/>
      <w:r>
        <w:rPr>
          <w:rFonts w:ascii="Times New Roman" w:hAnsi="Times New Roman" w:cs="Times New Roman"/>
          <w:i/>
        </w:rPr>
        <w:t xml:space="preserve">USC Libraries, </w:t>
      </w:r>
      <w:r w:rsidRPr="00870A37">
        <w:rPr>
          <w:rFonts w:ascii="Times New Roman" w:hAnsi="Times New Roman" w:cs="Times New Roman"/>
        </w:rPr>
        <w:t>5.</w:t>
      </w:r>
      <w:proofErr w:type="gramEnd"/>
      <w:r w:rsidRPr="00870A37">
        <w:rPr>
          <w:rFonts w:ascii="Times New Roman" w:hAnsi="Times New Roman" w:cs="Times New Roman"/>
        </w:rPr>
        <w:t xml:space="preserve"> Retrieved from</w:t>
      </w:r>
      <w:r>
        <w:rPr>
          <w:rFonts w:ascii="Times New Roman" w:hAnsi="Times New Roman" w:cs="Times New Roman"/>
        </w:rPr>
        <w:t xml:space="preserve"> </w:t>
      </w:r>
      <w:r w:rsidRPr="00870A37">
        <w:rPr>
          <w:rFonts w:ascii="Arial" w:eastAsia="Times New Roman" w:hAnsi="Arial" w:cs="Arial"/>
          <w:b/>
          <w:bCs/>
          <w:color w:val="9C0000"/>
          <w:sz w:val="21"/>
          <w:szCs w:val="21"/>
          <w:u w:val="single"/>
          <w:shd w:val="clear" w:color="auto" w:fill="FFFFFF"/>
        </w:rPr>
        <w:t>http://libguides.usc.edu/writingguide</w:t>
      </w:r>
    </w:p>
    <w:sectPr w:rsidR="008461CC" w:rsidRPr="00870A37" w:rsidSect="00531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365"/>
    <w:rsid w:val="000853BC"/>
    <w:rsid w:val="00354746"/>
    <w:rsid w:val="003E3E27"/>
    <w:rsid w:val="005310CE"/>
    <w:rsid w:val="005F0639"/>
    <w:rsid w:val="00621639"/>
    <w:rsid w:val="00696D6C"/>
    <w:rsid w:val="0074023C"/>
    <w:rsid w:val="00743870"/>
    <w:rsid w:val="008461CC"/>
    <w:rsid w:val="00870A37"/>
    <w:rsid w:val="009F0365"/>
    <w:rsid w:val="00CA373E"/>
    <w:rsid w:val="00D732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2E4A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853BC"/>
  </w:style>
  <w:style w:type="paragraph" w:styleId="NormalWeb">
    <w:name w:val="Normal (Web)"/>
    <w:basedOn w:val="Normal"/>
    <w:uiPriority w:val="99"/>
    <w:semiHidden/>
    <w:unhideWhenUsed/>
    <w:rsid w:val="008461CC"/>
    <w:pPr>
      <w:spacing w:before="100" w:beforeAutospacing="1" w:after="115"/>
    </w:pPr>
    <w:rPr>
      <w:rFonts w:ascii="Times" w:hAnsi="Times" w:cs="Times New Roman"/>
      <w:sz w:val="20"/>
      <w:szCs w:val="20"/>
    </w:rPr>
  </w:style>
  <w:style w:type="character" w:styleId="Hyperlink">
    <w:name w:val="Hyperlink"/>
    <w:basedOn w:val="DefaultParagraphFont"/>
    <w:uiPriority w:val="99"/>
    <w:unhideWhenUsed/>
    <w:rsid w:val="00CA373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853BC"/>
  </w:style>
  <w:style w:type="paragraph" w:styleId="NormalWeb">
    <w:name w:val="Normal (Web)"/>
    <w:basedOn w:val="Normal"/>
    <w:uiPriority w:val="99"/>
    <w:semiHidden/>
    <w:unhideWhenUsed/>
    <w:rsid w:val="008461CC"/>
    <w:pPr>
      <w:spacing w:before="100" w:beforeAutospacing="1" w:after="115"/>
    </w:pPr>
    <w:rPr>
      <w:rFonts w:ascii="Times" w:hAnsi="Times" w:cs="Times New Roman"/>
      <w:sz w:val="20"/>
      <w:szCs w:val="20"/>
    </w:rPr>
  </w:style>
  <w:style w:type="character" w:styleId="Hyperlink">
    <w:name w:val="Hyperlink"/>
    <w:basedOn w:val="DefaultParagraphFont"/>
    <w:uiPriority w:val="99"/>
    <w:unhideWhenUsed/>
    <w:rsid w:val="00CA37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90414">
      <w:bodyDiv w:val="1"/>
      <w:marLeft w:val="0"/>
      <w:marRight w:val="0"/>
      <w:marTop w:val="0"/>
      <w:marBottom w:val="0"/>
      <w:divBdr>
        <w:top w:val="none" w:sz="0" w:space="0" w:color="auto"/>
        <w:left w:val="none" w:sz="0" w:space="0" w:color="auto"/>
        <w:bottom w:val="none" w:sz="0" w:space="0" w:color="auto"/>
        <w:right w:val="none" w:sz="0" w:space="0" w:color="auto"/>
      </w:divBdr>
    </w:div>
    <w:div w:id="472648314">
      <w:bodyDiv w:val="1"/>
      <w:marLeft w:val="0"/>
      <w:marRight w:val="0"/>
      <w:marTop w:val="0"/>
      <w:marBottom w:val="0"/>
      <w:divBdr>
        <w:top w:val="none" w:sz="0" w:space="0" w:color="auto"/>
        <w:left w:val="none" w:sz="0" w:space="0" w:color="auto"/>
        <w:bottom w:val="none" w:sz="0" w:space="0" w:color="auto"/>
        <w:right w:val="none" w:sz="0" w:space="0" w:color="auto"/>
      </w:divBdr>
    </w:div>
    <w:div w:id="716247511">
      <w:bodyDiv w:val="1"/>
      <w:marLeft w:val="0"/>
      <w:marRight w:val="0"/>
      <w:marTop w:val="0"/>
      <w:marBottom w:val="0"/>
      <w:divBdr>
        <w:top w:val="none" w:sz="0" w:space="0" w:color="auto"/>
        <w:left w:val="none" w:sz="0" w:space="0" w:color="auto"/>
        <w:bottom w:val="none" w:sz="0" w:space="0" w:color="auto"/>
        <w:right w:val="none" w:sz="0" w:space="0" w:color="auto"/>
      </w:divBdr>
    </w:div>
    <w:div w:id="1678270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ku.edu/~lipping/EDG%20600/litreviewarticle.rt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3257</Characters>
  <Application>Microsoft Macintosh Word</Application>
  <DocSecurity>0</DocSecurity>
  <Lines>27</Lines>
  <Paragraphs>7</Paragraphs>
  <ScaleCrop>false</ScaleCrop>
  <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2</cp:revision>
  <dcterms:created xsi:type="dcterms:W3CDTF">2012-10-13T02:08:00Z</dcterms:created>
  <dcterms:modified xsi:type="dcterms:W3CDTF">2012-10-13T02:08:00Z</dcterms:modified>
</cp:coreProperties>
</file>